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5D8" w:rsidRPr="0007771B" w:rsidRDefault="008565D8" w:rsidP="008565D8">
      <w:pPr>
        <w:spacing w:after="200" w:line="276" w:lineRule="auto"/>
        <w:jc w:val="center"/>
        <w:rPr>
          <w:rFonts w:ascii="Tahoma" w:eastAsia="Calibri" w:hAnsi="Tahoma" w:cs="Tahoma"/>
          <w:b/>
          <w:sz w:val="32"/>
          <w:szCs w:val="32"/>
          <w:lang w:val="es-CO"/>
        </w:rPr>
      </w:pPr>
      <w:r w:rsidRPr="0007771B">
        <w:rPr>
          <w:rFonts w:ascii="Tahoma" w:eastAsia="Calibri" w:hAnsi="Tahoma" w:cs="Tahoma"/>
          <w:b/>
          <w:sz w:val="32"/>
          <w:szCs w:val="32"/>
          <w:lang w:val="es-CO"/>
        </w:rPr>
        <w:t>Discerniendo El Reino</w:t>
      </w:r>
    </w:p>
    <w:p w:rsidR="008565D8" w:rsidRDefault="008565D8" w:rsidP="008565D8">
      <w:pPr>
        <w:spacing w:line="276" w:lineRule="auto"/>
        <w:rPr>
          <w:rFonts w:ascii="Tahoma" w:eastAsia="Calibri" w:hAnsi="Tahoma" w:cs="Tahoma"/>
          <w:sz w:val="28"/>
          <w:szCs w:val="28"/>
          <w:lang w:val="es-CO"/>
        </w:rPr>
      </w:pPr>
      <w:r w:rsidRPr="00BA5E63">
        <w:rPr>
          <w:rFonts w:ascii="Tahoma" w:eastAsia="Calibri" w:hAnsi="Tahoma" w:cs="Tahoma"/>
          <w:sz w:val="28"/>
          <w:szCs w:val="28"/>
          <w:lang w:val="es-CO"/>
        </w:rPr>
        <w:t>Las cosas del reino solo pueden ser discernidas espiritualmente.</w:t>
      </w:r>
    </w:p>
    <w:p w:rsidR="008565D8" w:rsidRPr="00BA5E63" w:rsidRDefault="008565D8" w:rsidP="008565D8">
      <w:pPr>
        <w:spacing w:line="276" w:lineRule="auto"/>
        <w:rPr>
          <w:rFonts w:ascii="Tahoma" w:eastAsia="Calibri" w:hAnsi="Tahoma" w:cs="Tahoma"/>
          <w:sz w:val="28"/>
          <w:szCs w:val="28"/>
          <w:lang w:val="es-CO"/>
        </w:rPr>
      </w:pPr>
      <w:r w:rsidRPr="00BA5E63">
        <w:rPr>
          <w:rFonts w:ascii="Tahoma" w:eastAsia="Calibri" w:hAnsi="Tahoma" w:cs="Tahoma"/>
          <w:b/>
          <w:sz w:val="28"/>
          <w:szCs w:val="28"/>
          <w:lang w:val="es-CO"/>
        </w:rPr>
        <w:t>1 Corintios 2:9-14</w:t>
      </w:r>
    </w:p>
    <w:p w:rsidR="008565D8" w:rsidRPr="00093348" w:rsidRDefault="008565D8" w:rsidP="008565D8">
      <w:pPr>
        <w:spacing w:before="100" w:beforeAutospacing="1" w:after="100" w:afterAutospacing="1"/>
        <w:rPr>
          <w:rFonts w:ascii="Tahoma" w:eastAsia="Times New Roman" w:hAnsi="Tahoma" w:cs="Tahoma"/>
          <w:i/>
          <w:sz w:val="24"/>
          <w:szCs w:val="24"/>
          <w:lang w:val="es-CO"/>
        </w:rPr>
      </w:pPr>
      <w:r w:rsidRPr="00093348">
        <w:rPr>
          <w:rFonts w:ascii="Tahoma" w:eastAsia="Times New Roman" w:hAnsi="Tahoma" w:cs="Tahoma"/>
          <w:b/>
          <w:i/>
          <w:sz w:val="24"/>
          <w:szCs w:val="24"/>
          <w:lang w:val="es-CO"/>
        </w:rPr>
        <w:t xml:space="preserve">1 Corintios 2:14 </w:t>
      </w:r>
      <w:r w:rsidRPr="00093348">
        <w:rPr>
          <w:rFonts w:ascii="Tahoma" w:eastAsia="Times New Roman" w:hAnsi="Tahoma" w:cs="Tahoma"/>
          <w:i/>
          <w:sz w:val="24"/>
          <w:szCs w:val="24"/>
          <w:lang w:val="es-CO"/>
        </w:rPr>
        <w:t>Pero el hombre natural no percibe las cosas que son del Espíritu de Dios, porque para él son locura, y no las puede entender, porque se han de discernir espiritualmente.</w:t>
      </w:r>
    </w:p>
    <w:p w:rsidR="008565D8" w:rsidRPr="00093348" w:rsidRDefault="008565D8" w:rsidP="008565D8">
      <w:pPr>
        <w:spacing w:after="200" w:line="276" w:lineRule="auto"/>
        <w:rPr>
          <w:rFonts w:ascii="Tahoma" w:eastAsia="Calibri" w:hAnsi="Tahoma" w:cs="Tahoma"/>
          <w:sz w:val="28"/>
          <w:szCs w:val="28"/>
          <w:lang w:val="es-CO"/>
        </w:rPr>
      </w:pPr>
      <w:r w:rsidRPr="00093348">
        <w:rPr>
          <w:rFonts w:ascii="Tahoma" w:eastAsia="Calibri" w:hAnsi="Tahoma" w:cs="Tahoma"/>
          <w:b/>
          <w:sz w:val="28"/>
          <w:szCs w:val="28"/>
          <w:lang w:val="es-CO"/>
        </w:rPr>
        <w:t>1 Corintios 15:34-50</w:t>
      </w:r>
      <w:r w:rsidRPr="00093348">
        <w:rPr>
          <w:rFonts w:ascii="Tahoma" w:eastAsia="Calibri" w:hAnsi="Tahoma" w:cs="Tahoma"/>
          <w:sz w:val="28"/>
          <w:szCs w:val="28"/>
          <w:lang w:val="es-CO"/>
        </w:rPr>
        <w:t xml:space="preserve"> Nos dice que las cosas que pertenecen a la carne y las que pertenecen al espíritu no son las mismas porque se oponen. No funcionan de la misma manera. No  pueden mezclarse. Nosotros hemos tratado de hacer las cosas del reino sobre las cosas de la carne y ¡</w:t>
      </w:r>
      <w:r>
        <w:rPr>
          <w:rFonts w:ascii="Tahoma" w:eastAsia="Calibri" w:hAnsi="Tahoma" w:cs="Tahoma"/>
          <w:sz w:val="28"/>
          <w:szCs w:val="28"/>
          <w:lang w:val="es-CO"/>
        </w:rPr>
        <w:t>Hemos pasado por alto el punto más importante</w:t>
      </w:r>
      <w:r w:rsidRPr="00093348">
        <w:rPr>
          <w:rFonts w:ascii="Tahoma" w:eastAsia="Calibri" w:hAnsi="Tahoma" w:cs="Tahoma"/>
          <w:sz w:val="28"/>
          <w:szCs w:val="28"/>
          <w:lang w:val="es-CO"/>
        </w:rPr>
        <w:t>!</w:t>
      </w:r>
    </w:p>
    <w:p w:rsidR="008565D8" w:rsidRPr="00524BD1" w:rsidRDefault="008565D8" w:rsidP="008565D8">
      <w:pPr>
        <w:spacing w:before="100" w:beforeAutospacing="1" w:after="100" w:afterAutospacing="1"/>
        <w:rPr>
          <w:rFonts w:ascii="Tahoma" w:eastAsia="Times New Roman" w:hAnsi="Tahoma" w:cs="Tahoma"/>
          <w:i/>
          <w:sz w:val="24"/>
          <w:szCs w:val="24"/>
          <w:lang w:val="es-CO"/>
        </w:rPr>
      </w:pPr>
      <w:r w:rsidRPr="00524BD1">
        <w:rPr>
          <w:rFonts w:ascii="Tahoma" w:eastAsia="Times New Roman" w:hAnsi="Tahoma" w:cs="Tahoma"/>
          <w:b/>
          <w:i/>
          <w:sz w:val="24"/>
          <w:szCs w:val="24"/>
          <w:lang w:val="es-CO"/>
        </w:rPr>
        <w:t>1 Corintios 15:50</w:t>
      </w:r>
      <w:r w:rsidRPr="00524BD1">
        <w:rPr>
          <w:rFonts w:ascii="Tahoma" w:eastAsia="Times New Roman" w:hAnsi="Tahoma" w:cs="Tahoma"/>
          <w:i/>
          <w:sz w:val="24"/>
          <w:szCs w:val="24"/>
          <w:vertAlign w:val="superscript"/>
          <w:lang w:val="es-CO"/>
        </w:rPr>
        <w:t> </w:t>
      </w:r>
      <w:r w:rsidRPr="00524BD1">
        <w:rPr>
          <w:rFonts w:ascii="Tahoma" w:eastAsia="Times New Roman" w:hAnsi="Tahoma" w:cs="Tahoma"/>
          <w:i/>
          <w:sz w:val="24"/>
          <w:szCs w:val="24"/>
          <w:lang w:val="es-CO"/>
        </w:rPr>
        <w:t xml:space="preserve">Pero esto digo, hermanos: que la carne y la sangre no pueden heredar el reino de Dios, ni la corrupción hereda la incorrupción. </w:t>
      </w:r>
    </w:p>
    <w:p w:rsidR="008565D8" w:rsidRPr="00093348" w:rsidRDefault="008565D8" w:rsidP="008565D8">
      <w:pPr>
        <w:spacing w:after="200" w:line="276" w:lineRule="auto"/>
        <w:rPr>
          <w:rFonts w:ascii="Tahoma" w:eastAsia="Calibri" w:hAnsi="Tahoma" w:cs="Tahoma"/>
          <w:sz w:val="28"/>
          <w:szCs w:val="28"/>
          <w:lang w:val="es-CO"/>
        </w:rPr>
      </w:pPr>
      <w:r w:rsidRPr="00093348">
        <w:rPr>
          <w:rFonts w:ascii="Tahoma" w:eastAsia="Calibri" w:hAnsi="Tahoma" w:cs="Tahoma"/>
          <w:sz w:val="28"/>
          <w:szCs w:val="28"/>
          <w:lang w:val="es-CO"/>
        </w:rPr>
        <w:t xml:space="preserve">El reino no se trata de </w:t>
      </w:r>
      <w:r>
        <w:rPr>
          <w:rFonts w:ascii="Tahoma" w:eastAsia="Calibri" w:hAnsi="Tahoma" w:cs="Tahoma"/>
          <w:sz w:val="28"/>
          <w:szCs w:val="28"/>
          <w:lang w:val="es-CO"/>
        </w:rPr>
        <w:t xml:space="preserve">reglas y </w:t>
      </w:r>
      <w:r w:rsidRPr="00093348">
        <w:rPr>
          <w:rFonts w:ascii="Tahoma" w:eastAsia="Calibri" w:hAnsi="Tahoma" w:cs="Tahoma"/>
          <w:sz w:val="28"/>
          <w:szCs w:val="28"/>
          <w:lang w:val="es-CO"/>
        </w:rPr>
        <w:t>reglamentos</w:t>
      </w:r>
      <w:r>
        <w:rPr>
          <w:rFonts w:ascii="Tahoma" w:eastAsia="Calibri" w:hAnsi="Tahoma" w:cs="Tahoma"/>
          <w:sz w:val="28"/>
          <w:szCs w:val="28"/>
          <w:lang w:val="es-CO"/>
        </w:rPr>
        <w:t>. Es un reino espiritual, no un reino</w:t>
      </w:r>
      <w:r w:rsidRPr="00093348">
        <w:rPr>
          <w:rFonts w:ascii="Tahoma" w:eastAsia="Calibri" w:hAnsi="Tahoma" w:cs="Tahoma"/>
          <w:sz w:val="28"/>
          <w:szCs w:val="28"/>
          <w:lang w:val="es-CO"/>
        </w:rPr>
        <w:t xml:space="preserve"> carnal</w:t>
      </w:r>
      <w:r>
        <w:rPr>
          <w:rFonts w:ascii="Tahoma" w:eastAsia="Calibri" w:hAnsi="Tahoma" w:cs="Tahoma"/>
          <w:sz w:val="28"/>
          <w:szCs w:val="28"/>
          <w:lang w:val="es-CO"/>
        </w:rPr>
        <w:t>.</w:t>
      </w:r>
    </w:p>
    <w:p w:rsidR="008565D8" w:rsidRDefault="008565D8" w:rsidP="008565D8">
      <w:pPr>
        <w:spacing w:after="200" w:line="276" w:lineRule="auto"/>
        <w:rPr>
          <w:rFonts w:ascii="Tahoma" w:eastAsia="Calibri" w:hAnsi="Tahoma" w:cs="Tahoma"/>
          <w:i/>
          <w:sz w:val="24"/>
          <w:szCs w:val="24"/>
          <w:vertAlign w:val="superscript"/>
          <w:lang w:val="es-ES_tradnl"/>
        </w:rPr>
      </w:pPr>
      <w:r w:rsidRPr="00524BD1">
        <w:rPr>
          <w:rFonts w:ascii="Tahoma" w:eastAsia="Calibri" w:hAnsi="Tahoma" w:cs="Tahoma"/>
          <w:b/>
          <w:i/>
          <w:sz w:val="24"/>
          <w:szCs w:val="24"/>
          <w:lang w:val="es-CO"/>
        </w:rPr>
        <w:t>Romanos 14:</w:t>
      </w:r>
      <w:r>
        <w:rPr>
          <w:rFonts w:ascii="Tahoma" w:eastAsia="Calibri" w:hAnsi="Tahoma" w:cs="Tahoma"/>
          <w:b/>
          <w:i/>
          <w:sz w:val="24"/>
          <w:szCs w:val="24"/>
          <w:lang w:val="es-CO"/>
        </w:rPr>
        <w:t>1</w:t>
      </w:r>
      <w:r w:rsidRPr="00524BD1">
        <w:rPr>
          <w:rFonts w:ascii="Tahoma" w:eastAsia="Calibri" w:hAnsi="Tahoma" w:cs="Tahoma"/>
          <w:b/>
          <w:i/>
          <w:sz w:val="24"/>
          <w:szCs w:val="24"/>
          <w:lang w:val="es-CO"/>
        </w:rPr>
        <w:t>7</w:t>
      </w:r>
      <w:r w:rsidRPr="00524BD1">
        <w:rPr>
          <w:rFonts w:ascii="Tahoma" w:eastAsia="Calibri" w:hAnsi="Tahoma" w:cs="Tahoma"/>
          <w:i/>
          <w:sz w:val="24"/>
          <w:szCs w:val="24"/>
          <w:lang w:val="es-CO"/>
        </w:rPr>
        <w:t xml:space="preserve"> </w:t>
      </w:r>
      <w:r>
        <w:rPr>
          <w:rFonts w:ascii="Tahoma" w:eastAsia="Calibri" w:hAnsi="Tahoma" w:cs="Tahoma"/>
          <w:i/>
          <w:sz w:val="24"/>
          <w:szCs w:val="24"/>
          <w:lang w:val="es-ES_tradnl"/>
        </w:rPr>
        <w:t>porque</w:t>
      </w:r>
      <w:r w:rsidRPr="00E6696E">
        <w:rPr>
          <w:rFonts w:ascii="Tahoma" w:eastAsia="Calibri" w:hAnsi="Tahoma" w:cs="Tahoma"/>
          <w:i/>
          <w:sz w:val="24"/>
          <w:szCs w:val="24"/>
          <w:lang w:val="es-ES_tradnl"/>
        </w:rPr>
        <w:t xml:space="preserve"> el reino de Dios no es comida ni bebida, sino justicia, paz y gozo en el Espíritu Santo.</w:t>
      </w:r>
      <w:r w:rsidRPr="00E6696E">
        <w:rPr>
          <w:rFonts w:ascii="Tahoma" w:eastAsia="Calibri" w:hAnsi="Tahoma" w:cs="Tahoma"/>
          <w:i/>
          <w:sz w:val="24"/>
          <w:szCs w:val="24"/>
          <w:vertAlign w:val="superscript"/>
          <w:lang w:val="es-ES_tradnl"/>
        </w:rPr>
        <w:t xml:space="preserve"> </w:t>
      </w:r>
    </w:p>
    <w:p w:rsidR="008565D8" w:rsidRPr="00093348" w:rsidRDefault="008565D8" w:rsidP="008565D8">
      <w:pPr>
        <w:spacing w:after="200" w:line="276" w:lineRule="auto"/>
        <w:rPr>
          <w:rFonts w:ascii="Tahoma" w:eastAsia="Calibri" w:hAnsi="Tahoma" w:cs="Tahoma"/>
          <w:sz w:val="28"/>
          <w:szCs w:val="28"/>
          <w:lang w:val="es-CO"/>
        </w:rPr>
      </w:pPr>
      <w:r w:rsidRPr="00093348">
        <w:rPr>
          <w:rFonts w:ascii="Tahoma" w:eastAsia="Calibri" w:hAnsi="Tahoma" w:cs="Tahoma"/>
          <w:sz w:val="28"/>
          <w:szCs w:val="28"/>
          <w:lang w:val="es-CO"/>
        </w:rPr>
        <w:t>El reino está dentro de</w:t>
      </w:r>
      <w:r>
        <w:rPr>
          <w:rFonts w:ascii="Tahoma" w:eastAsia="Calibri" w:hAnsi="Tahoma" w:cs="Tahoma"/>
          <w:sz w:val="28"/>
          <w:szCs w:val="28"/>
          <w:lang w:val="es-CO"/>
        </w:rPr>
        <w:t xml:space="preserve"> usted. El reino no vendrá con advertencia</w:t>
      </w:r>
      <w:r w:rsidRPr="00093348">
        <w:rPr>
          <w:rFonts w:ascii="Tahoma" w:eastAsia="Calibri" w:hAnsi="Tahoma" w:cs="Tahoma"/>
          <w:sz w:val="28"/>
          <w:szCs w:val="28"/>
          <w:lang w:val="es-CO"/>
        </w:rPr>
        <w:t xml:space="preserve">. Viene por revelación. A menos que usted sea nacido del agua y del espíritu usted no podrá ver ni entrar al reino. A menos que la palabra que usted conoce venga por revelación del Espíritu Santo, nunca entrara en </w:t>
      </w:r>
      <w:r>
        <w:rPr>
          <w:rFonts w:ascii="Tahoma" w:eastAsia="Calibri" w:hAnsi="Tahoma" w:cs="Tahoma"/>
          <w:sz w:val="28"/>
          <w:szCs w:val="28"/>
          <w:lang w:val="es-CO"/>
        </w:rPr>
        <w:t xml:space="preserve">esa posición </w:t>
      </w:r>
      <w:r w:rsidRPr="00093348">
        <w:rPr>
          <w:rFonts w:ascii="Tahoma" w:eastAsia="Calibri" w:hAnsi="Tahoma" w:cs="Tahoma"/>
          <w:sz w:val="28"/>
          <w:szCs w:val="28"/>
          <w:lang w:val="es-CO"/>
        </w:rPr>
        <w:t xml:space="preserve">donde habitan la justicia la paz y el gozo. Lo que es de la carne, carne es. La carne no puede percibir las cosas espirituales. </w:t>
      </w:r>
      <w:r w:rsidRPr="00093348">
        <w:rPr>
          <w:rFonts w:ascii="Tahoma" w:eastAsia="Calibri" w:hAnsi="Tahoma" w:cs="Tahoma"/>
          <w:b/>
          <w:sz w:val="28"/>
          <w:szCs w:val="28"/>
          <w:lang w:val="es-CO"/>
        </w:rPr>
        <w:t>Juan 3:1-5</w:t>
      </w:r>
    </w:p>
    <w:p w:rsidR="008565D8" w:rsidRPr="00093348" w:rsidRDefault="008565D8" w:rsidP="008565D8">
      <w:pPr>
        <w:spacing w:after="200" w:line="276" w:lineRule="auto"/>
        <w:rPr>
          <w:rFonts w:ascii="Tahoma" w:eastAsia="Calibri" w:hAnsi="Tahoma" w:cs="Tahoma"/>
          <w:sz w:val="28"/>
          <w:szCs w:val="28"/>
          <w:lang w:val="es-CO"/>
        </w:rPr>
      </w:pPr>
      <w:r>
        <w:rPr>
          <w:rFonts w:ascii="Tahoma" w:eastAsia="Calibri" w:hAnsi="Tahoma" w:cs="Tahoma"/>
          <w:sz w:val="28"/>
          <w:szCs w:val="28"/>
          <w:lang w:val="es-CO"/>
        </w:rPr>
        <w:t>G</w:t>
      </w:r>
      <w:r w:rsidRPr="00093348">
        <w:rPr>
          <w:rFonts w:ascii="Tahoma" w:eastAsia="Calibri" w:hAnsi="Tahoma" w:cs="Tahoma"/>
          <w:sz w:val="28"/>
          <w:szCs w:val="28"/>
          <w:lang w:val="es-CO"/>
        </w:rPr>
        <w:t>ran parte de la palabra que la mayoría de nosotros sabe viene de la tradición y de nuestro entendimiento natural. El enemigo nos atrae a través de las cosas de la carne que son corruptibles que no tienen valor espiritual y nuestro entendimiento de aquello que es espiritual se distorsiona.</w:t>
      </w:r>
    </w:p>
    <w:p w:rsidR="008565D8" w:rsidRPr="002A336A" w:rsidRDefault="008565D8" w:rsidP="008565D8">
      <w:pPr>
        <w:spacing w:after="200" w:line="276" w:lineRule="auto"/>
        <w:rPr>
          <w:rFonts w:ascii="Tahoma" w:eastAsia="Calibri" w:hAnsi="Tahoma" w:cs="Tahoma"/>
          <w:b/>
          <w:i/>
          <w:sz w:val="24"/>
          <w:szCs w:val="24"/>
          <w:lang w:val="es-CO"/>
        </w:rPr>
      </w:pPr>
      <w:r w:rsidRPr="002A336A">
        <w:rPr>
          <w:rFonts w:ascii="Tahoma" w:eastAsia="Calibri" w:hAnsi="Tahoma" w:cs="Tahoma"/>
          <w:b/>
          <w:i/>
          <w:sz w:val="24"/>
          <w:szCs w:val="24"/>
          <w:lang w:val="es-CO"/>
        </w:rPr>
        <w:lastRenderedPageBreak/>
        <w:t>Col</w:t>
      </w:r>
      <w:r>
        <w:rPr>
          <w:rFonts w:ascii="Tahoma" w:eastAsia="Calibri" w:hAnsi="Tahoma" w:cs="Tahoma"/>
          <w:b/>
          <w:i/>
          <w:sz w:val="24"/>
          <w:szCs w:val="24"/>
          <w:lang w:val="es-CO"/>
        </w:rPr>
        <w:t>osenses</w:t>
      </w:r>
      <w:r w:rsidRPr="002A336A">
        <w:rPr>
          <w:rFonts w:ascii="Tahoma" w:eastAsia="Calibri" w:hAnsi="Tahoma" w:cs="Tahoma"/>
          <w:b/>
          <w:i/>
          <w:sz w:val="24"/>
          <w:szCs w:val="24"/>
          <w:lang w:val="es-CO"/>
        </w:rPr>
        <w:t xml:space="preserve"> 2:8 </w:t>
      </w:r>
      <w:r w:rsidRPr="002A336A">
        <w:rPr>
          <w:rFonts w:ascii="Tahoma" w:eastAsia="Calibri" w:hAnsi="Tahoma" w:cs="Tahoma"/>
          <w:i/>
          <w:sz w:val="24"/>
          <w:szCs w:val="24"/>
          <w:lang w:val="es-CO"/>
        </w:rPr>
        <w:t xml:space="preserve">Mirad que nadie os </w:t>
      </w:r>
      <w:r w:rsidRPr="00274078">
        <w:rPr>
          <w:rFonts w:ascii="Tahoma" w:eastAsia="Calibri" w:hAnsi="Tahoma" w:cs="Tahoma"/>
          <w:i/>
          <w:sz w:val="24"/>
          <w:szCs w:val="24"/>
          <w:u w:val="single"/>
          <w:lang w:val="es-CO"/>
        </w:rPr>
        <w:t>engañe</w:t>
      </w:r>
      <w:r>
        <w:rPr>
          <w:rFonts w:ascii="Tahoma" w:eastAsia="Calibri" w:hAnsi="Tahoma" w:cs="Tahoma"/>
          <w:i/>
          <w:sz w:val="24"/>
          <w:szCs w:val="24"/>
          <w:lang w:val="es-CO"/>
        </w:rPr>
        <w:t xml:space="preserve"> </w:t>
      </w:r>
      <w:r>
        <w:rPr>
          <w:rFonts w:ascii="Tahoma" w:eastAsia="Calibri" w:hAnsi="Tahoma" w:cs="Tahoma"/>
          <w:b/>
          <w:i/>
          <w:sz w:val="24"/>
          <w:szCs w:val="24"/>
          <w:lang w:val="es-CO"/>
        </w:rPr>
        <w:t>[robé]</w:t>
      </w:r>
      <w:r w:rsidRPr="002A336A">
        <w:rPr>
          <w:rFonts w:ascii="Tahoma" w:eastAsia="Calibri" w:hAnsi="Tahoma" w:cs="Tahoma"/>
          <w:i/>
          <w:sz w:val="24"/>
          <w:szCs w:val="24"/>
          <w:lang w:val="es-CO"/>
        </w:rPr>
        <w:t xml:space="preserve"> por medio de filosofías y huecas sutilezas, según las tradiciones de los hombres, conforme a los rudimentos del mundo, y no según Cristo</w:t>
      </w:r>
      <w:r>
        <w:rPr>
          <w:rFonts w:ascii="Tahoma" w:eastAsia="Calibri" w:hAnsi="Tahoma" w:cs="Tahoma"/>
          <w:i/>
          <w:sz w:val="24"/>
          <w:szCs w:val="24"/>
          <w:lang w:val="es-CO"/>
        </w:rPr>
        <w:t>.</w:t>
      </w:r>
    </w:p>
    <w:p w:rsidR="008565D8" w:rsidRPr="002A336A" w:rsidRDefault="008565D8" w:rsidP="008565D8">
      <w:pPr>
        <w:spacing w:after="200" w:line="276" w:lineRule="auto"/>
        <w:rPr>
          <w:rFonts w:ascii="Tahoma" w:eastAsia="Calibri" w:hAnsi="Tahoma" w:cs="Tahoma"/>
          <w:sz w:val="28"/>
          <w:szCs w:val="28"/>
          <w:lang w:val="es-CO"/>
        </w:rPr>
      </w:pPr>
      <w:r w:rsidRPr="002A336A">
        <w:rPr>
          <w:rFonts w:ascii="Tahoma" w:eastAsia="Calibri" w:hAnsi="Tahoma" w:cs="Tahoma"/>
          <w:sz w:val="28"/>
          <w:szCs w:val="28"/>
          <w:lang w:val="es-CO"/>
        </w:rPr>
        <w:t xml:space="preserve">Gran parte de la frustración que rodea la vida de muchos cristianos puede ser atribuida a este </w:t>
      </w:r>
      <w:r>
        <w:rPr>
          <w:rFonts w:ascii="Tahoma" w:eastAsia="Calibri" w:hAnsi="Tahoma" w:cs="Tahoma"/>
          <w:sz w:val="28"/>
          <w:szCs w:val="28"/>
          <w:lang w:val="es-CO"/>
        </w:rPr>
        <w:t xml:space="preserve">mismo </w:t>
      </w:r>
      <w:r w:rsidRPr="002A336A">
        <w:rPr>
          <w:rFonts w:ascii="Tahoma" w:eastAsia="Calibri" w:hAnsi="Tahoma" w:cs="Tahoma"/>
          <w:sz w:val="28"/>
          <w:szCs w:val="28"/>
          <w:lang w:val="es-CO"/>
        </w:rPr>
        <w:t>concepto.</w:t>
      </w:r>
    </w:p>
    <w:p w:rsidR="008565D8" w:rsidRPr="002A336A" w:rsidRDefault="008565D8" w:rsidP="008565D8">
      <w:pPr>
        <w:spacing w:after="200" w:line="276" w:lineRule="auto"/>
        <w:rPr>
          <w:rFonts w:ascii="Tahoma" w:eastAsia="Calibri" w:hAnsi="Tahoma" w:cs="Tahoma"/>
          <w:i/>
          <w:sz w:val="24"/>
          <w:szCs w:val="24"/>
          <w:lang w:val="es-CO"/>
        </w:rPr>
      </w:pPr>
      <w:r w:rsidRPr="002A336A">
        <w:rPr>
          <w:rFonts w:ascii="Tahoma" w:eastAsia="Calibri" w:hAnsi="Tahoma" w:cs="Tahoma"/>
          <w:b/>
          <w:i/>
          <w:sz w:val="24"/>
          <w:szCs w:val="24"/>
          <w:lang w:val="es-CO"/>
        </w:rPr>
        <w:t xml:space="preserve">Santiago 1: 8 </w:t>
      </w:r>
      <w:r w:rsidRPr="002A336A">
        <w:rPr>
          <w:rFonts w:ascii="Tahoma" w:eastAsia="Calibri" w:hAnsi="Tahoma" w:cs="Tahoma"/>
          <w:i/>
          <w:sz w:val="24"/>
          <w:szCs w:val="24"/>
          <w:lang w:val="es-CO"/>
        </w:rPr>
        <w:t>El hombre de doble ánimo es inconstante en todos sus caminos</w:t>
      </w:r>
      <w:r>
        <w:rPr>
          <w:rFonts w:ascii="Tahoma" w:eastAsia="Calibri" w:hAnsi="Tahoma" w:cs="Tahoma"/>
          <w:i/>
          <w:sz w:val="24"/>
          <w:szCs w:val="24"/>
          <w:lang w:val="es-CO"/>
        </w:rPr>
        <w:t>.</w:t>
      </w:r>
    </w:p>
    <w:p w:rsidR="008565D8" w:rsidRPr="00052A42" w:rsidRDefault="008565D8" w:rsidP="008565D8">
      <w:pPr>
        <w:spacing w:after="200" w:line="276" w:lineRule="auto"/>
        <w:rPr>
          <w:rFonts w:ascii="Tahoma" w:eastAsia="Calibri" w:hAnsi="Tahoma" w:cs="Tahoma"/>
          <w:sz w:val="28"/>
          <w:szCs w:val="28"/>
          <w:lang w:val="es-CO"/>
        </w:rPr>
      </w:pPr>
      <w:r>
        <w:rPr>
          <w:rFonts w:ascii="Tahoma" w:eastAsia="Calibri" w:hAnsi="Tahoma" w:cs="Tahoma"/>
          <w:sz w:val="28"/>
          <w:szCs w:val="28"/>
          <w:lang w:val="es-CO"/>
        </w:rPr>
        <w:t>¿Cómo llegó</w:t>
      </w:r>
      <w:r w:rsidRPr="00052A42">
        <w:rPr>
          <w:rFonts w:ascii="Tahoma" w:eastAsia="Calibri" w:hAnsi="Tahoma" w:cs="Tahoma"/>
          <w:sz w:val="28"/>
          <w:szCs w:val="28"/>
          <w:lang w:val="es-CO"/>
        </w:rPr>
        <w:t xml:space="preserve"> a conocer lo que usted sabe sobre Dios? ¿Tiene usted tradición y conocimiento intelectual mezclado con conocimiento por revelación?</w:t>
      </w:r>
    </w:p>
    <w:p w:rsidR="008565D8" w:rsidRPr="00052A42" w:rsidRDefault="008565D8" w:rsidP="008565D8">
      <w:pPr>
        <w:spacing w:after="200" w:line="276" w:lineRule="auto"/>
        <w:rPr>
          <w:rFonts w:ascii="Tahoma" w:eastAsia="Calibri" w:hAnsi="Tahoma" w:cs="Tahoma"/>
          <w:b/>
          <w:i/>
          <w:sz w:val="24"/>
          <w:szCs w:val="24"/>
          <w:lang w:val="es-CO"/>
        </w:rPr>
      </w:pPr>
      <w:r w:rsidRPr="00052A42">
        <w:rPr>
          <w:rFonts w:ascii="Tahoma" w:eastAsia="Calibri" w:hAnsi="Tahoma" w:cs="Tahoma"/>
          <w:b/>
          <w:i/>
          <w:sz w:val="24"/>
          <w:szCs w:val="24"/>
          <w:lang w:val="es-CO"/>
        </w:rPr>
        <w:t>Proverbios 4:7 NVI. . .</w:t>
      </w:r>
      <w:r w:rsidRPr="00052A42">
        <w:rPr>
          <w:rFonts w:ascii="Tahoma" w:eastAsia="Calibri" w:hAnsi="Tahoma" w:cs="Tahoma"/>
          <w:i/>
          <w:sz w:val="24"/>
          <w:szCs w:val="24"/>
          <w:lang w:val="es-CO"/>
        </w:rPr>
        <w:t>Y sobre todas tus posesiones adquiere inteligencia</w:t>
      </w:r>
      <w:r>
        <w:rPr>
          <w:rFonts w:ascii="Tahoma" w:eastAsia="Calibri" w:hAnsi="Tahoma" w:cs="Tahoma"/>
          <w:i/>
          <w:sz w:val="24"/>
          <w:szCs w:val="24"/>
          <w:lang w:val="es-CO"/>
        </w:rPr>
        <w:t>.</w:t>
      </w:r>
    </w:p>
    <w:p w:rsidR="008565D8" w:rsidRDefault="008565D8" w:rsidP="008565D8">
      <w:pPr>
        <w:rPr>
          <w:rFonts w:ascii="Tahoma" w:eastAsia="Calibri" w:hAnsi="Tahoma" w:cs="Tahoma"/>
          <w:sz w:val="28"/>
          <w:szCs w:val="28"/>
          <w:lang w:val="es-CO"/>
        </w:rPr>
      </w:pPr>
      <w:r w:rsidRPr="00052A42">
        <w:rPr>
          <w:rFonts w:ascii="Tahoma" w:eastAsia="Calibri" w:hAnsi="Tahoma" w:cs="Tahoma"/>
          <w:sz w:val="28"/>
          <w:szCs w:val="28"/>
          <w:lang w:val="es-CO"/>
        </w:rPr>
        <w:t>Cuando nos proponemos permitirle al Espíritu Santo discernir las cosas de Dios en vez del conocimiento natural o de segunda mano, podemos descubrir que mucho de lo que sabemos no está basado en la verdad.  Tenemos que estar dispuestos a renunciar a las ideas viejas e ir en contra de las tradiciones religiosas, pero cuando empezamos a descubrir la verdad sobre Dios, ¡ella nos hará libres!</w:t>
      </w:r>
    </w:p>
    <w:p w:rsidR="008565D8" w:rsidRPr="00052A42" w:rsidRDefault="008565D8" w:rsidP="008565D8">
      <w:pPr>
        <w:rPr>
          <w:rFonts w:ascii="Tahoma" w:eastAsia="Calibri" w:hAnsi="Tahoma" w:cs="Tahoma"/>
          <w:sz w:val="28"/>
          <w:szCs w:val="28"/>
          <w:lang w:val="es-CO"/>
        </w:rPr>
      </w:pPr>
    </w:p>
    <w:p w:rsidR="008565D8" w:rsidRDefault="008565D8" w:rsidP="008565D8">
      <w:pPr>
        <w:spacing w:line="276" w:lineRule="auto"/>
        <w:rPr>
          <w:rFonts w:ascii="Times New Roman" w:hAnsi="Times New Roman" w:cs="Times New Roman"/>
          <w:sz w:val="24"/>
          <w:szCs w:val="24"/>
          <w:lang w:val="es-ES_tradnl"/>
        </w:rPr>
      </w:pPr>
      <w:r w:rsidRPr="00052A42">
        <w:rPr>
          <w:rFonts w:ascii="Tahoma" w:eastAsia="Calibri" w:hAnsi="Tahoma" w:cs="Tahoma"/>
          <w:b/>
          <w:i/>
          <w:sz w:val="24"/>
          <w:szCs w:val="24"/>
          <w:lang w:val="es-CO"/>
        </w:rPr>
        <w:t>Efesios 1:17-19</w:t>
      </w:r>
      <w:r w:rsidRPr="00052A42">
        <w:rPr>
          <w:rFonts w:ascii="Tahoma" w:eastAsia="Calibri" w:hAnsi="Tahoma" w:cs="Tahoma"/>
          <w:i/>
          <w:sz w:val="24"/>
          <w:szCs w:val="24"/>
          <w:lang w:val="es-CO"/>
        </w:rPr>
        <w:t xml:space="preserve"> para que el Dios de nuestro Señor Jesucristo, el Padre de gloria, os dé espíritu de sabiduría y de revelación en el conocimiento de él</w:t>
      </w:r>
      <w:r>
        <w:rPr>
          <w:rFonts w:ascii="Tahoma" w:eastAsia="Calibri" w:hAnsi="Tahoma" w:cs="Tahoma"/>
          <w:i/>
          <w:sz w:val="24"/>
          <w:szCs w:val="24"/>
          <w:lang w:val="es-CO"/>
        </w:rPr>
        <w:t>.</w:t>
      </w:r>
      <w:r w:rsidRPr="00052A42">
        <w:rPr>
          <w:rFonts w:ascii="Times New Roman" w:hAnsi="Times New Roman" w:cs="Times New Roman"/>
          <w:sz w:val="24"/>
          <w:szCs w:val="24"/>
          <w:lang w:val="es-ES_tradnl"/>
        </w:rPr>
        <w:t xml:space="preserve"> </w:t>
      </w:r>
    </w:p>
    <w:p w:rsidR="008565D8" w:rsidRPr="00052A42" w:rsidRDefault="008565D8" w:rsidP="008565D8">
      <w:pPr>
        <w:spacing w:line="276" w:lineRule="auto"/>
        <w:rPr>
          <w:rFonts w:ascii="Tahoma" w:eastAsia="Calibri" w:hAnsi="Tahoma" w:cs="Tahoma"/>
          <w:i/>
          <w:sz w:val="24"/>
          <w:szCs w:val="24"/>
          <w:lang w:val="es-CO"/>
        </w:rPr>
      </w:pPr>
      <w:r>
        <w:rPr>
          <w:rFonts w:ascii="Tahoma" w:eastAsia="Calibri" w:hAnsi="Tahoma" w:cs="Tahoma"/>
          <w:b/>
          <w:i/>
          <w:sz w:val="24"/>
          <w:szCs w:val="24"/>
          <w:lang w:val="es-ES_tradnl"/>
        </w:rPr>
        <w:t xml:space="preserve">18 </w:t>
      </w:r>
      <w:r w:rsidRPr="00052A42">
        <w:rPr>
          <w:rFonts w:ascii="Tahoma" w:eastAsia="Calibri" w:hAnsi="Tahoma" w:cs="Tahoma"/>
          <w:i/>
          <w:sz w:val="24"/>
          <w:szCs w:val="24"/>
          <w:lang w:val="es-ES_tradnl"/>
        </w:rPr>
        <w:t xml:space="preserve">alumbrando los ojos de vuestro entendimiento, </w:t>
      </w:r>
      <w:r w:rsidRPr="00052A42">
        <w:rPr>
          <w:rFonts w:ascii="Tahoma" w:eastAsia="Calibri" w:hAnsi="Tahoma" w:cs="Tahoma"/>
          <w:i/>
          <w:sz w:val="24"/>
          <w:szCs w:val="24"/>
          <w:u w:val="single"/>
          <w:lang w:val="es-ES_tradnl"/>
        </w:rPr>
        <w:t>para que sepáis cuál es la esperanza a que él os ha llamado, y cuáles las riquezas de la gloria de su herencia en los santos,</w:t>
      </w:r>
      <w:r w:rsidRPr="00052A42">
        <w:rPr>
          <w:rFonts w:ascii="Tahoma" w:eastAsia="Calibri" w:hAnsi="Tahoma" w:cs="Tahoma"/>
          <w:i/>
          <w:sz w:val="24"/>
          <w:szCs w:val="24"/>
          <w:u w:val="single"/>
          <w:vertAlign w:val="superscript"/>
          <w:lang w:val="es-ES_tradnl"/>
        </w:rPr>
        <w:t xml:space="preserve"> </w:t>
      </w:r>
      <w:r w:rsidRPr="00052A42">
        <w:rPr>
          <w:rFonts w:ascii="Tahoma" w:eastAsia="Calibri" w:hAnsi="Tahoma" w:cs="Tahoma"/>
          <w:b/>
          <w:i/>
          <w:sz w:val="24"/>
          <w:szCs w:val="24"/>
          <w:lang w:val="es-ES_tradnl"/>
        </w:rPr>
        <w:t>19</w:t>
      </w:r>
      <w:r>
        <w:rPr>
          <w:rFonts w:ascii="Tahoma" w:eastAsia="Calibri" w:hAnsi="Tahoma" w:cs="Tahoma"/>
          <w:i/>
          <w:sz w:val="24"/>
          <w:szCs w:val="24"/>
          <w:lang w:val="es-ES_tradnl"/>
        </w:rPr>
        <w:t xml:space="preserve"> </w:t>
      </w:r>
      <w:r w:rsidRPr="00052A42">
        <w:rPr>
          <w:rFonts w:ascii="Tahoma" w:eastAsia="Calibri" w:hAnsi="Tahoma" w:cs="Tahoma"/>
          <w:i/>
          <w:sz w:val="24"/>
          <w:szCs w:val="24"/>
          <w:lang w:val="es-ES_tradnl"/>
        </w:rPr>
        <w:t xml:space="preserve">y cuál la </w:t>
      </w:r>
      <w:r w:rsidRPr="00052A42">
        <w:rPr>
          <w:rFonts w:ascii="Tahoma" w:eastAsia="Calibri" w:hAnsi="Tahoma" w:cs="Tahoma"/>
          <w:i/>
          <w:sz w:val="24"/>
          <w:szCs w:val="24"/>
          <w:u w:val="single"/>
          <w:lang w:val="es-ES_tradnl"/>
        </w:rPr>
        <w:t>supereminente grandeza de su poder para con nosotros</w:t>
      </w:r>
      <w:r w:rsidRPr="00052A42">
        <w:rPr>
          <w:rFonts w:ascii="Tahoma" w:eastAsia="Calibri" w:hAnsi="Tahoma" w:cs="Tahoma"/>
          <w:i/>
          <w:sz w:val="24"/>
          <w:szCs w:val="24"/>
          <w:lang w:val="es-ES_tradnl"/>
        </w:rPr>
        <w:t xml:space="preserve"> los que creemos, </w:t>
      </w:r>
      <w:r w:rsidRPr="00052A42">
        <w:rPr>
          <w:rFonts w:ascii="Tahoma" w:eastAsia="Calibri" w:hAnsi="Tahoma" w:cs="Tahoma"/>
          <w:i/>
          <w:sz w:val="24"/>
          <w:szCs w:val="24"/>
          <w:u w:val="single"/>
          <w:lang w:val="es-ES_tradnl"/>
        </w:rPr>
        <w:t>según la operación del poder de su fuerza</w:t>
      </w:r>
      <w:r>
        <w:rPr>
          <w:rFonts w:ascii="Tahoma" w:eastAsia="Calibri" w:hAnsi="Tahoma" w:cs="Tahoma"/>
          <w:i/>
          <w:sz w:val="24"/>
          <w:szCs w:val="24"/>
          <w:lang w:val="es-ES_tradnl"/>
        </w:rPr>
        <w:t>.</w:t>
      </w:r>
    </w:p>
    <w:p w:rsidR="008565D8" w:rsidRDefault="008565D8" w:rsidP="008565D8">
      <w:pPr>
        <w:spacing w:after="200" w:line="276" w:lineRule="auto"/>
        <w:rPr>
          <w:rFonts w:ascii="Tahoma" w:eastAsia="Calibri" w:hAnsi="Tahoma" w:cs="Tahoma"/>
          <w:sz w:val="28"/>
          <w:szCs w:val="28"/>
          <w:lang w:val="es-CO"/>
        </w:rPr>
      </w:pPr>
    </w:p>
    <w:p w:rsidR="008565D8" w:rsidRPr="00052A42" w:rsidRDefault="008565D8" w:rsidP="008565D8">
      <w:pPr>
        <w:spacing w:after="200" w:line="276" w:lineRule="auto"/>
        <w:rPr>
          <w:rFonts w:ascii="Tahoma" w:eastAsia="Calibri" w:hAnsi="Tahoma" w:cs="Tahoma"/>
          <w:sz w:val="28"/>
          <w:szCs w:val="28"/>
          <w:lang w:val="es-CO"/>
        </w:rPr>
      </w:pPr>
      <w:r>
        <w:rPr>
          <w:rFonts w:ascii="Tahoma" w:eastAsia="Calibri" w:hAnsi="Tahoma" w:cs="Tahoma"/>
          <w:sz w:val="28"/>
          <w:szCs w:val="28"/>
          <w:lang w:val="es-CO"/>
        </w:rPr>
        <w:t>¡Somos Hechura Suya</w:t>
      </w:r>
      <w:r w:rsidRPr="00052A42">
        <w:rPr>
          <w:rFonts w:ascii="Tahoma" w:eastAsia="Calibri" w:hAnsi="Tahoma" w:cs="Tahoma"/>
          <w:sz w:val="28"/>
          <w:szCs w:val="28"/>
          <w:lang w:val="es-CO"/>
        </w:rPr>
        <w:t>!</w:t>
      </w:r>
    </w:p>
    <w:p w:rsidR="008565D8" w:rsidRDefault="008565D8" w:rsidP="008565D8">
      <w:pPr>
        <w:spacing w:line="276" w:lineRule="auto"/>
        <w:rPr>
          <w:rFonts w:ascii="Tahoma" w:eastAsia="Calibri" w:hAnsi="Tahoma" w:cs="Tahoma"/>
          <w:i/>
          <w:sz w:val="24"/>
          <w:szCs w:val="24"/>
          <w:vertAlign w:val="superscript"/>
          <w:lang w:val="es-CO"/>
        </w:rPr>
      </w:pPr>
      <w:r w:rsidRPr="0007771B">
        <w:rPr>
          <w:rFonts w:ascii="Tahoma" w:eastAsia="Calibri" w:hAnsi="Tahoma" w:cs="Tahoma"/>
          <w:b/>
          <w:i/>
          <w:sz w:val="24"/>
          <w:szCs w:val="24"/>
          <w:lang w:val="es-CO"/>
        </w:rPr>
        <w:t>Efesios 2:8</w:t>
      </w:r>
      <w:r w:rsidRPr="0007771B">
        <w:rPr>
          <w:rFonts w:ascii="Tahoma" w:eastAsia="Calibri" w:hAnsi="Tahoma" w:cs="Tahoma"/>
          <w:i/>
          <w:sz w:val="24"/>
          <w:szCs w:val="24"/>
          <w:lang w:val="es-CO"/>
        </w:rPr>
        <w:t xml:space="preserve"> Porque por gracia </w:t>
      </w:r>
      <w:r w:rsidRPr="0007771B">
        <w:rPr>
          <w:rFonts w:ascii="Tahoma" w:eastAsia="Calibri" w:hAnsi="Tahoma" w:cs="Tahoma"/>
          <w:b/>
          <w:i/>
          <w:sz w:val="24"/>
          <w:szCs w:val="24"/>
          <w:lang w:val="es-CO"/>
        </w:rPr>
        <w:t>[Concordancia Strong- la divina influencia de Dios en tu vida y la imagen que se refleja dentro]</w:t>
      </w:r>
      <w:r w:rsidRPr="0007771B">
        <w:rPr>
          <w:rFonts w:ascii="Tahoma" w:eastAsia="Calibri" w:hAnsi="Tahoma" w:cs="Tahoma"/>
          <w:i/>
          <w:sz w:val="24"/>
          <w:szCs w:val="24"/>
          <w:lang w:val="es-CO"/>
        </w:rPr>
        <w:t xml:space="preserve"> somos salvos a través de la fe </w:t>
      </w:r>
      <w:r w:rsidRPr="0007771B">
        <w:rPr>
          <w:rFonts w:ascii="Tahoma" w:eastAsia="Calibri" w:hAnsi="Tahoma" w:cs="Tahoma"/>
          <w:b/>
          <w:i/>
          <w:sz w:val="24"/>
          <w:szCs w:val="24"/>
          <w:lang w:val="es-CO"/>
        </w:rPr>
        <w:t>[convicción que el proveerá todo lo que necesitamos];</w:t>
      </w:r>
      <w:r w:rsidRPr="0007771B">
        <w:rPr>
          <w:rFonts w:ascii="Tahoma" w:eastAsia="Calibri" w:hAnsi="Tahoma" w:cs="Tahoma"/>
          <w:i/>
          <w:sz w:val="24"/>
          <w:szCs w:val="24"/>
          <w:lang w:val="es-CO"/>
        </w:rPr>
        <w:t xml:space="preserve"> y no viene de ustedes: es el don de Dios</w:t>
      </w:r>
      <w:r w:rsidRPr="0007771B">
        <w:rPr>
          <w:rFonts w:ascii="Tahoma" w:eastAsia="Calibri" w:hAnsi="Tahoma" w:cs="Tahoma"/>
          <w:i/>
          <w:sz w:val="24"/>
          <w:szCs w:val="24"/>
          <w:vertAlign w:val="superscript"/>
          <w:lang w:val="es-CO"/>
        </w:rPr>
        <w:t xml:space="preserve"> </w:t>
      </w:r>
    </w:p>
    <w:p w:rsidR="008565D8" w:rsidRDefault="008565D8" w:rsidP="008565D8">
      <w:pPr>
        <w:spacing w:line="276" w:lineRule="auto"/>
        <w:rPr>
          <w:rFonts w:ascii="Tahoma" w:eastAsia="Calibri" w:hAnsi="Tahoma" w:cs="Tahoma"/>
          <w:i/>
          <w:sz w:val="24"/>
          <w:szCs w:val="24"/>
          <w:lang w:val="es-CO"/>
        </w:rPr>
      </w:pPr>
      <w:r w:rsidRPr="0007771B">
        <w:rPr>
          <w:rFonts w:ascii="Tahoma" w:eastAsia="Calibri" w:hAnsi="Tahoma" w:cs="Tahoma"/>
          <w:b/>
          <w:i/>
          <w:sz w:val="24"/>
          <w:szCs w:val="24"/>
          <w:lang w:val="es-CO"/>
        </w:rPr>
        <w:t>9</w:t>
      </w:r>
      <w:r w:rsidRPr="0007771B">
        <w:rPr>
          <w:rFonts w:ascii="Tahoma" w:eastAsia="Calibri" w:hAnsi="Tahoma" w:cs="Tahoma"/>
          <w:i/>
          <w:sz w:val="24"/>
          <w:szCs w:val="24"/>
          <w:lang w:val="es-CO"/>
        </w:rPr>
        <w:t xml:space="preserve"> no por obras, para que nadie se gloríe.  </w:t>
      </w:r>
    </w:p>
    <w:p w:rsidR="008565D8" w:rsidRDefault="008565D8" w:rsidP="008565D8">
      <w:pPr>
        <w:spacing w:line="276" w:lineRule="auto"/>
        <w:rPr>
          <w:rFonts w:ascii="Tahoma" w:eastAsia="Calibri" w:hAnsi="Tahoma" w:cs="Tahoma"/>
          <w:i/>
          <w:sz w:val="24"/>
          <w:szCs w:val="24"/>
          <w:lang w:val="es-CO"/>
        </w:rPr>
      </w:pPr>
      <w:r w:rsidRPr="0007771B">
        <w:rPr>
          <w:rFonts w:ascii="Tahoma" w:eastAsia="Calibri" w:hAnsi="Tahoma" w:cs="Tahoma"/>
          <w:b/>
          <w:i/>
          <w:sz w:val="24"/>
          <w:szCs w:val="24"/>
          <w:lang w:val="es-CO"/>
        </w:rPr>
        <w:t>10</w:t>
      </w:r>
      <w:r w:rsidRPr="0007771B">
        <w:rPr>
          <w:rFonts w:ascii="Tahoma" w:eastAsia="Calibri" w:hAnsi="Tahoma" w:cs="Tahoma"/>
          <w:i/>
          <w:sz w:val="24"/>
          <w:szCs w:val="24"/>
          <w:lang w:val="es-CO"/>
        </w:rPr>
        <w:t xml:space="preserve"> Porque somos hechura suya, creados en Cristo Jesús para buenas obras, las cuales Dios preparó de antemano para que anduviésemos en ellas.</w:t>
      </w:r>
    </w:p>
    <w:p w:rsidR="008565D8" w:rsidRPr="0007771B" w:rsidRDefault="008565D8" w:rsidP="008565D8">
      <w:pPr>
        <w:spacing w:line="276" w:lineRule="auto"/>
        <w:rPr>
          <w:rFonts w:ascii="Tahoma" w:eastAsia="Calibri" w:hAnsi="Tahoma" w:cs="Tahoma"/>
          <w:i/>
          <w:sz w:val="24"/>
          <w:szCs w:val="24"/>
          <w:lang w:val="es-CO"/>
        </w:rPr>
      </w:pPr>
    </w:p>
    <w:p w:rsidR="006600C0" w:rsidRDefault="006600C0">
      <w:bookmarkStart w:id="0" w:name="_GoBack"/>
      <w:bookmarkEnd w:id="0"/>
    </w:p>
    <w:sectPr w:rsidR="006600C0" w:rsidSect="008565D8">
      <w:footerReference w:type="even" r:id="rId7"/>
      <w:footerReference w:type="default" r:id="rId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5D8" w:rsidRDefault="008565D8" w:rsidP="008565D8">
      <w:r>
        <w:separator/>
      </w:r>
    </w:p>
  </w:endnote>
  <w:endnote w:type="continuationSeparator" w:id="0">
    <w:p w:rsidR="008565D8" w:rsidRDefault="008565D8" w:rsidP="0085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5D8" w:rsidRDefault="008565D8" w:rsidP="00F95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65D8" w:rsidRDefault="008565D8" w:rsidP="008565D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5D8" w:rsidRDefault="008565D8" w:rsidP="00F95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565D8" w:rsidRDefault="008565D8" w:rsidP="008565D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5D8" w:rsidRDefault="008565D8" w:rsidP="008565D8">
      <w:r>
        <w:separator/>
      </w:r>
    </w:p>
  </w:footnote>
  <w:footnote w:type="continuationSeparator" w:id="0">
    <w:p w:rsidR="008565D8" w:rsidRDefault="008565D8" w:rsidP="00856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5D8"/>
    <w:rsid w:val="006600C0"/>
    <w:rsid w:val="00856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6A7B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5D8"/>
    <w:rPr>
      <w:rFonts w:eastAsiaTheme="minorHAnsi"/>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565D8"/>
    <w:pPr>
      <w:tabs>
        <w:tab w:val="center" w:pos="4320"/>
        <w:tab w:val="right" w:pos="8640"/>
      </w:tabs>
    </w:pPr>
  </w:style>
  <w:style w:type="character" w:customStyle="1" w:styleId="FooterChar">
    <w:name w:val="Footer Char"/>
    <w:basedOn w:val="DefaultParagraphFont"/>
    <w:link w:val="Footer"/>
    <w:uiPriority w:val="99"/>
    <w:rsid w:val="008565D8"/>
    <w:rPr>
      <w:rFonts w:eastAsiaTheme="minorHAnsi"/>
      <w:sz w:val="22"/>
      <w:szCs w:val="22"/>
      <w:lang w:val="es-ES"/>
    </w:rPr>
  </w:style>
  <w:style w:type="character" w:styleId="PageNumber">
    <w:name w:val="page number"/>
    <w:basedOn w:val="DefaultParagraphFont"/>
    <w:uiPriority w:val="99"/>
    <w:semiHidden/>
    <w:unhideWhenUsed/>
    <w:rsid w:val="008565D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5D8"/>
    <w:rPr>
      <w:rFonts w:eastAsiaTheme="minorHAnsi"/>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565D8"/>
    <w:pPr>
      <w:tabs>
        <w:tab w:val="center" w:pos="4320"/>
        <w:tab w:val="right" w:pos="8640"/>
      </w:tabs>
    </w:pPr>
  </w:style>
  <w:style w:type="character" w:customStyle="1" w:styleId="FooterChar">
    <w:name w:val="Footer Char"/>
    <w:basedOn w:val="DefaultParagraphFont"/>
    <w:link w:val="Footer"/>
    <w:uiPriority w:val="99"/>
    <w:rsid w:val="008565D8"/>
    <w:rPr>
      <w:rFonts w:eastAsiaTheme="minorHAnsi"/>
      <w:sz w:val="22"/>
      <w:szCs w:val="22"/>
      <w:lang w:val="es-ES"/>
    </w:rPr>
  </w:style>
  <w:style w:type="character" w:styleId="PageNumber">
    <w:name w:val="page number"/>
    <w:basedOn w:val="DefaultParagraphFont"/>
    <w:uiPriority w:val="99"/>
    <w:semiHidden/>
    <w:unhideWhenUsed/>
    <w:rsid w:val="00856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535</Words>
  <Characters>3053</Characters>
  <Application>Microsoft Macintosh Word</Application>
  <DocSecurity>0</DocSecurity>
  <Lines>25</Lines>
  <Paragraphs>7</Paragraphs>
  <ScaleCrop>false</ScaleCrop>
  <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1</cp:revision>
  <dcterms:created xsi:type="dcterms:W3CDTF">2014-11-19T17:04:00Z</dcterms:created>
  <dcterms:modified xsi:type="dcterms:W3CDTF">2014-11-19T17:05:00Z</dcterms:modified>
</cp:coreProperties>
</file>